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pacing w:line="600" w:lineRule="exact"/>
        <w:textAlignment w:val="auto"/>
        <w:rPr>
          <w:rFonts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N/>
        <w:bidi w:val="0"/>
        <w:adjustRightInd/>
        <w:spacing w:line="600" w:lineRule="exact"/>
        <w:jc w:val="center"/>
        <w:textAlignment w:val="auto"/>
        <w:rPr>
          <w:rFonts w:eastAsia="方正小标宋简体"/>
          <w:sz w:val="44"/>
          <w:szCs w:val="44"/>
        </w:rPr>
      </w:pPr>
      <w:r>
        <w:rPr>
          <w:rFonts w:eastAsia="方正小标宋简体"/>
          <w:sz w:val="44"/>
          <w:szCs w:val="44"/>
        </w:rPr>
        <w:t>内蒙古销售</w:t>
      </w:r>
      <w:r>
        <w:rPr>
          <w:rFonts w:hint="eastAsia" w:eastAsia="方正小标宋简体"/>
          <w:sz w:val="44"/>
          <w:szCs w:val="44"/>
        </w:rPr>
        <w:t>补贴</w:t>
      </w:r>
      <w:r>
        <w:rPr>
          <w:rFonts w:eastAsia="方正小标宋简体"/>
          <w:sz w:val="44"/>
          <w:szCs w:val="44"/>
        </w:rPr>
        <w:t>机具基本信息单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信息栏目</w:t>
            </w:r>
          </w:p>
        </w:tc>
        <w:tc>
          <w:tcPr>
            <w:tcW w:w="4878" w:type="dxa"/>
            <w:gridSpan w:val="4"/>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名称或数据</w:t>
            </w:r>
          </w:p>
        </w:tc>
        <w:tc>
          <w:tcPr>
            <w:tcW w:w="1074" w:type="dxa"/>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机具生产企业全称</w:t>
            </w:r>
          </w:p>
        </w:tc>
        <w:tc>
          <w:tcPr>
            <w:tcW w:w="5952" w:type="dxa"/>
            <w:gridSpan w:val="5"/>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机具大类</w:t>
            </w:r>
          </w:p>
        </w:tc>
        <w:tc>
          <w:tcPr>
            <w:tcW w:w="4878" w:type="dxa"/>
            <w:gridSpan w:val="4"/>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机具小类</w:t>
            </w:r>
          </w:p>
        </w:tc>
        <w:tc>
          <w:tcPr>
            <w:tcW w:w="4878" w:type="dxa"/>
            <w:gridSpan w:val="4"/>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机具品目</w:t>
            </w:r>
          </w:p>
        </w:tc>
        <w:tc>
          <w:tcPr>
            <w:tcW w:w="4878" w:type="dxa"/>
            <w:gridSpan w:val="4"/>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机具型号及名称</w:t>
            </w:r>
          </w:p>
        </w:tc>
        <w:tc>
          <w:tcPr>
            <w:tcW w:w="4878" w:type="dxa"/>
            <w:gridSpan w:val="4"/>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出厂编号</w:t>
            </w:r>
          </w:p>
        </w:tc>
        <w:tc>
          <w:tcPr>
            <w:tcW w:w="4878" w:type="dxa"/>
            <w:gridSpan w:val="4"/>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发动机号</w:t>
            </w:r>
          </w:p>
        </w:tc>
        <w:tc>
          <w:tcPr>
            <w:tcW w:w="4878" w:type="dxa"/>
            <w:gridSpan w:val="4"/>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发货单号</w:t>
            </w:r>
          </w:p>
        </w:tc>
        <w:tc>
          <w:tcPr>
            <w:tcW w:w="4878" w:type="dxa"/>
            <w:gridSpan w:val="4"/>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发货日期</w:t>
            </w:r>
          </w:p>
        </w:tc>
        <w:tc>
          <w:tcPr>
            <w:tcW w:w="4878" w:type="dxa"/>
            <w:gridSpan w:val="4"/>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年月日</w:t>
            </w:r>
          </w:p>
        </w:tc>
        <w:tc>
          <w:tcPr>
            <w:tcW w:w="1074"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购机销售日期</w:t>
            </w:r>
          </w:p>
        </w:tc>
        <w:tc>
          <w:tcPr>
            <w:tcW w:w="4878" w:type="dxa"/>
            <w:gridSpan w:val="4"/>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年月日</w:t>
            </w:r>
          </w:p>
        </w:tc>
        <w:tc>
          <w:tcPr>
            <w:tcW w:w="1074"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购机者所属地区</w:t>
            </w:r>
          </w:p>
        </w:tc>
        <w:tc>
          <w:tcPr>
            <w:tcW w:w="955"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盟市</w:t>
            </w:r>
          </w:p>
        </w:tc>
        <w:tc>
          <w:tcPr>
            <w:tcW w:w="1721"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943"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旗县</w:t>
            </w:r>
          </w:p>
        </w:tc>
        <w:tc>
          <w:tcPr>
            <w:tcW w:w="1259"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购机者姓名</w:t>
            </w:r>
          </w:p>
        </w:tc>
        <w:tc>
          <w:tcPr>
            <w:tcW w:w="4878" w:type="dxa"/>
            <w:gridSpan w:val="4"/>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购机者身份证号码</w:t>
            </w:r>
          </w:p>
        </w:tc>
        <w:tc>
          <w:tcPr>
            <w:tcW w:w="5952" w:type="dxa"/>
            <w:gridSpan w:val="5"/>
            <w:noWrap/>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400" w:lineRule="exact"/>
        <w:ind w:firstLine="690" w:firstLineChars="200"/>
        <w:textAlignment w:val="auto"/>
        <w:rPr>
          <w:rFonts w:ascii="仿宋_GB2312" w:eastAsia="仿宋_GB2312"/>
          <w:sz w:val="24"/>
        </w:rPr>
      </w:pPr>
      <w:r>
        <w:rPr>
          <w:rFonts w:eastAsia="仿宋_GB2312"/>
          <w:sz w:val="24"/>
        </w:rPr>
        <w:t>注：</w:t>
      </w:r>
      <w:r>
        <w:rPr>
          <w:rFonts w:hint="eastAsia" w:ascii="仿宋_GB2312" w:eastAsia="仿宋_GB2312"/>
          <w:sz w:val="24"/>
        </w:rPr>
        <w:t>1.此表由农机购置补贴产品经销商或直销生产企业销售后提供给购机者。可通过《农机购置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690" w:firstLineChars="200"/>
        <w:textAlignment w:val="auto"/>
        <w:rPr>
          <w:rFonts w:ascii="仿宋_GB2312" w:eastAsia="仿宋_GB2312"/>
          <w:sz w:val="24"/>
        </w:rPr>
      </w:pPr>
      <w:r>
        <w:rPr>
          <w:rFonts w:hint="eastAsia" w:ascii="仿宋_GB2312" w:eastAsia="仿宋_GB2312"/>
          <w:sz w:val="24"/>
        </w:rPr>
        <w:t>2.购机者要当场向供货企业索取此表，自行填写购机者姓名、身份证号后作为申请农机购置补贴依据。</w:t>
      </w:r>
    </w:p>
    <w:p>
      <w:pPr>
        <w:keepNext w:val="0"/>
        <w:keepLines w:val="0"/>
        <w:pageBreakBefore w:val="0"/>
        <w:widowControl w:val="0"/>
        <w:kinsoku/>
        <w:wordWrap/>
        <w:overflowPunct/>
        <w:topLinePunct w:val="0"/>
        <w:autoSpaceDE/>
        <w:autoSpaceDN/>
        <w:bidi w:val="0"/>
        <w:adjustRightInd/>
        <w:snapToGrid/>
        <w:spacing w:line="400" w:lineRule="exact"/>
        <w:ind w:firstLine="690" w:firstLineChars="200"/>
        <w:textAlignment w:val="auto"/>
        <w:rPr>
          <w:rFonts w:eastAsia="仿宋_GB2312"/>
          <w:sz w:val="24"/>
        </w:rPr>
        <w:sectPr>
          <w:pgSz w:w="11906" w:h="16838"/>
          <w:pgMar w:top="2098" w:right="1531" w:bottom="1871" w:left="1531" w:header="851" w:footer="1644" w:gutter="0"/>
          <w:pgNumType w:fmt="numberInDash"/>
          <w:cols w:space="720" w:num="1"/>
          <w:rtlGutter w:val="0"/>
          <w:docGrid w:type="linesAndChars" w:linePitch="579" w:charSpace="21686"/>
        </w:sectPr>
      </w:pPr>
      <w:r>
        <w:rPr>
          <w:rFonts w:hint="eastAsia" w:ascii="仿宋_GB2312" w:eastAsia="仿宋_GB2312"/>
          <w:sz w:val="24"/>
        </w:rPr>
        <w:t>3.旗县（区）农牧部门</w:t>
      </w:r>
      <w:r>
        <w:rPr>
          <w:rFonts w:eastAsia="仿宋_GB2312"/>
          <w:sz w:val="24"/>
        </w:rPr>
        <w:t>要将此表作为购机者申请农机购置补贴资料留存入档。</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D18FC9-2AA4-4398-ADEA-FE48FFA884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8D0B3B5-65F3-47E2-B918-8311824D9985}"/>
  </w:font>
  <w:font w:name="方正小标宋简体">
    <w:panose1 w:val="02000000000000000000"/>
    <w:charset w:val="86"/>
    <w:family w:val="auto"/>
    <w:pitch w:val="default"/>
    <w:sig w:usb0="00000001" w:usb1="08000000" w:usb2="00000000" w:usb3="00000000" w:csb0="00040000" w:csb1="00000000"/>
    <w:embedRegular r:id="rId3" w:fontKey="{F6634BE5-EFDB-49BC-BC94-E1B5AEAB51F2}"/>
  </w:font>
  <w:font w:name="仿宋_GB2312">
    <w:altName w:val="仿宋"/>
    <w:panose1 w:val="02010609030101010101"/>
    <w:charset w:val="86"/>
    <w:family w:val="modern"/>
    <w:pitch w:val="default"/>
    <w:sig w:usb0="00000000" w:usb1="00000000" w:usb2="00000000" w:usb3="00000000" w:csb0="00040000" w:csb1="00000000"/>
    <w:embedRegular r:id="rId4" w:fontKey="{5A96F2DC-0728-4F40-A4D6-FF1180EB5CBA}"/>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00000000"/>
    <w:rsid w:val="7C571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2024-03-28T03:38:53Z</dcterms:created>
  <dc:creator>Administrator</dc:creator>
  <cp:lastModifiedBy>覆水难收</cp:lastModifiedBy>
  <dcterms:modified xsi:type="dcterms:W3CDTF">2024-03-28T03:39:24Z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3479784224E04459AA2555849780D175_12</vt:lpwstr>
  </property>
</Properties>
</file>