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141BB">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jc w:val="both"/>
        <w:textAlignment w:val="auto"/>
        <w:outlineLvl w:val="1"/>
        <w:rPr>
          <w:rFonts w:hint="eastAsia" w:ascii="黑体" w:hAnsi="黑体" w:eastAsia="黑体" w:cs="黑体"/>
          <w:b w:val="0"/>
          <w:bCs w:val="0"/>
          <w:sz w:val="32"/>
          <w:szCs w:val="32"/>
          <w:lang w:val="en-US" w:eastAsia="zh-CN"/>
        </w:rPr>
      </w:pPr>
      <w:bookmarkStart w:id="0" w:name="_Toc12438"/>
      <w:r>
        <w:rPr>
          <w:rFonts w:hint="eastAsia" w:ascii="黑体" w:hAnsi="黑体" w:eastAsia="黑体" w:cs="黑体"/>
          <w:b w:val="0"/>
          <w:bCs w:val="0"/>
          <w:sz w:val="32"/>
          <w:szCs w:val="32"/>
          <w:lang w:val="en-US" w:eastAsia="zh-CN"/>
        </w:rPr>
        <w:t>附件1</w:t>
      </w:r>
    </w:p>
    <w:p w14:paraId="6610C295">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jc w:val="center"/>
        <w:textAlignment w:val="auto"/>
        <w:outlineLvl w:val="1"/>
        <w:rPr>
          <w:rFonts w:hint="default"/>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磴口县应急响应职责清单</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94"/>
        <w:gridCol w:w="6688"/>
      </w:tblGrid>
      <w:tr w14:paraId="055F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3B8F69B0">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序号</w:t>
            </w:r>
          </w:p>
        </w:tc>
        <w:tc>
          <w:tcPr>
            <w:tcW w:w="759" w:type="pct"/>
            <w:noWrap w:val="0"/>
            <w:vAlign w:val="center"/>
          </w:tcPr>
          <w:p w14:paraId="32CBA2E9">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责任主体</w:t>
            </w:r>
          </w:p>
        </w:tc>
        <w:tc>
          <w:tcPr>
            <w:tcW w:w="3923" w:type="pct"/>
            <w:noWrap w:val="0"/>
            <w:vAlign w:val="center"/>
          </w:tcPr>
          <w:p w14:paraId="0516A16E">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职责</w:t>
            </w:r>
          </w:p>
        </w:tc>
      </w:tr>
      <w:tr w14:paraId="0127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278696C4">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759" w:type="pct"/>
            <w:noWrap w:val="0"/>
            <w:vAlign w:val="center"/>
          </w:tcPr>
          <w:p w14:paraId="43FBCBD3">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重污染天气应急指挥部</w:t>
            </w:r>
          </w:p>
        </w:tc>
        <w:tc>
          <w:tcPr>
            <w:tcW w:w="3923" w:type="pct"/>
            <w:noWrap w:val="0"/>
            <w:vAlign w:val="top"/>
          </w:tcPr>
          <w:p w14:paraId="58ADF761">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负责落实国家和</w:t>
            </w:r>
            <w:r>
              <w:rPr>
                <w:rFonts w:hint="eastAsia" w:ascii="仿宋_GB2312" w:hAnsi="仿宋_GB2312" w:eastAsia="仿宋_GB2312" w:cs="仿宋_GB2312"/>
                <w:b w:val="0"/>
                <w:bCs w:val="0"/>
                <w:sz w:val="28"/>
                <w:szCs w:val="28"/>
                <w:vertAlign w:val="baseline"/>
                <w:lang w:val="en-US" w:eastAsia="zh-CN"/>
              </w:rPr>
              <w:t>自治区、</w:t>
            </w:r>
            <w:r>
              <w:rPr>
                <w:rFonts w:hint="eastAsia" w:ascii="仿宋_GB2312" w:hAnsi="仿宋_GB2312" w:eastAsia="仿宋_GB2312" w:cs="仿宋_GB2312"/>
                <w:b w:val="0"/>
                <w:bCs w:val="0"/>
                <w:sz w:val="28"/>
                <w:szCs w:val="28"/>
                <w:vertAlign w:val="baseline"/>
              </w:rPr>
              <w:t>市</w:t>
            </w:r>
            <w:r>
              <w:rPr>
                <w:rFonts w:hint="eastAsia" w:ascii="仿宋_GB2312" w:hAnsi="仿宋_GB2312" w:eastAsia="仿宋_GB2312" w:cs="仿宋_GB2312"/>
                <w:b w:val="0"/>
                <w:bCs w:val="0"/>
                <w:sz w:val="28"/>
                <w:szCs w:val="28"/>
                <w:vertAlign w:val="baseline"/>
                <w:lang w:eastAsia="zh-CN"/>
              </w:rPr>
              <w:t>、</w:t>
            </w:r>
            <w:r>
              <w:rPr>
                <w:rFonts w:hint="eastAsia" w:ascii="仿宋_GB2312" w:hAnsi="仿宋_GB2312" w:eastAsia="仿宋_GB2312" w:cs="仿宋_GB2312"/>
                <w:b w:val="0"/>
                <w:bCs w:val="0"/>
                <w:sz w:val="28"/>
                <w:szCs w:val="28"/>
                <w:vertAlign w:val="baseline"/>
              </w:rPr>
              <w:t>县关于重污染天气应急工作的决策部署；明确各有关部门（单位）分工，严格落实工作职责，组织重污染天气预报预警、应急响应、区域应急联动、督导检查、效果评估等工作。</w:t>
            </w:r>
          </w:p>
        </w:tc>
      </w:tr>
      <w:tr w14:paraId="26E4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12F979C7">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val="en-US" w:eastAsia="zh-CN"/>
              </w:rPr>
              <w:t>2</w:t>
            </w:r>
          </w:p>
        </w:tc>
        <w:tc>
          <w:tcPr>
            <w:tcW w:w="759" w:type="pct"/>
            <w:noWrap w:val="0"/>
            <w:vAlign w:val="center"/>
          </w:tcPr>
          <w:p w14:paraId="2415997F">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重污染天气应急指挥部办公室</w:t>
            </w:r>
          </w:p>
        </w:tc>
        <w:tc>
          <w:tcPr>
            <w:tcW w:w="3923" w:type="pct"/>
            <w:noWrap w:val="0"/>
            <w:vAlign w:val="top"/>
          </w:tcPr>
          <w:p w14:paraId="38BE0293">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负责贯彻应急指挥部的决策部署，制定和实施重污染天气应急工作有关制度；组建重污染天气专家咨询组、监测预警组、信息宣传组和督导检查组，按照职责分工开展工作；对各有关部门（单位）重污染天气应急响应实施方案、企业重污染天气应急预案及落实情况进行督促检查；组织重污染天气应急管理培训和演练；协调应急指挥部各成员单位参与重污染天气应急响应工作；汇总、上报重污染天气应急响应情况；提出启动、调整、解除应急响应的建议，提出应急响应工作的问责、奖惩意见；承担应急指挥部交办的其他工作。</w:t>
            </w:r>
          </w:p>
        </w:tc>
      </w:tr>
      <w:tr w14:paraId="36B2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15AA30F7">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3</w:t>
            </w:r>
          </w:p>
        </w:tc>
        <w:tc>
          <w:tcPr>
            <w:tcW w:w="759" w:type="pct"/>
            <w:noWrap w:val="0"/>
            <w:vAlign w:val="center"/>
          </w:tcPr>
          <w:p w14:paraId="45CBF70B">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专家咨询组职责</w:t>
            </w:r>
          </w:p>
        </w:tc>
        <w:tc>
          <w:tcPr>
            <w:tcW w:w="3923" w:type="pct"/>
            <w:noWrap w:val="0"/>
            <w:vAlign w:val="top"/>
          </w:tcPr>
          <w:p w14:paraId="25115D3E">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由</w:t>
            </w:r>
            <w:r>
              <w:rPr>
                <w:rFonts w:hint="eastAsia" w:ascii="仿宋_GB2312" w:hAnsi="仿宋_GB2312" w:eastAsia="仿宋_GB2312" w:cs="仿宋_GB2312"/>
                <w:b w:val="0"/>
                <w:bCs w:val="0"/>
                <w:sz w:val="28"/>
                <w:szCs w:val="28"/>
                <w:vertAlign w:val="baseline"/>
                <w:lang w:eastAsia="zh-CN"/>
              </w:rPr>
              <w:t>生态环境局磴口县分局</w:t>
            </w:r>
            <w:r>
              <w:rPr>
                <w:rFonts w:hint="eastAsia" w:ascii="仿宋_GB2312" w:hAnsi="仿宋_GB2312" w:eastAsia="仿宋_GB2312" w:cs="仿宋_GB2312"/>
                <w:b w:val="0"/>
                <w:bCs w:val="0"/>
                <w:sz w:val="28"/>
                <w:szCs w:val="28"/>
                <w:vertAlign w:val="baseline"/>
              </w:rPr>
              <w:t>联合气象局组建专家咨询组，负责分析、研判主要污染源和大气污染情况；参与重污染天气预警、响应等工作，为重污染天气应对工作提供技术指导；对每次重污染天气应急情况进行总结，总结内容包括但不限于重污染天气成因技术分析报告、预报预警信息发布情况、应急响应启动和终止情况、应急减排措施落实情况、应急保障情况、效果评估、存在的问题及改进措施等，评估报告应在预警解除后5个工作日内提交应急指挥部办公室；及时向应急指挥部办公室报送相关材料；承担应急指挥部办公室交办的其他任务。</w:t>
            </w:r>
          </w:p>
        </w:tc>
      </w:tr>
      <w:tr w14:paraId="4C6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512BCF04">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4</w:t>
            </w:r>
          </w:p>
        </w:tc>
        <w:tc>
          <w:tcPr>
            <w:tcW w:w="759" w:type="pct"/>
            <w:noWrap w:val="0"/>
            <w:vAlign w:val="center"/>
          </w:tcPr>
          <w:p w14:paraId="3BE849FB">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监测预警组职责</w:t>
            </w:r>
          </w:p>
        </w:tc>
        <w:tc>
          <w:tcPr>
            <w:tcW w:w="3923" w:type="pct"/>
            <w:noWrap w:val="0"/>
            <w:vAlign w:val="top"/>
          </w:tcPr>
          <w:p w14:paraId="087DD375">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由生态环境局磴口县分局和气象局组成监测预报预警组，负责对全县气象状况进行观测，对全县环境空气质量进行监测，做好数据收集处理，结合污染物成因分析，参考市级预报信息，综合分析和预测研判未来7天空气质量发展趋势，并随时将有关信息报送应急指挥部办公室。会同专家咨询组建立会商研判及重污染应急响应 期间值守工作机制；承担应急指挥部办公室交办的其他任务。</w:t>
            </w:r>
          </w:p>
        </w:tc>
      </w:tr>
      <w:tr w14:paraId="1249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6C9D694B">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5</w:t>
            </w:r>
          </w:p>
        </w:tc>
        <w:tc>
          <w:tcPr>
            <w:tcW w:w="759" w:type="pct"/>
            <w:noWrap w:val="0"/>
            <w:vAlign w:val="center"/>
          </w:tcPr>
          <w:p w14:paraId="1AEBD497">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信息宣传组职责</w:t>
            </w:r>
          </w:p>
        </w:tc>
        <w:tc>
          <w:tcPr>
            <w:tcW w:w="3923" w:type="pct"/>
            <w:noWrap w:val="0"/>
            <w:vAlign w:val="top"/>
          </w:tcPr>
          <w:p w14:paraId="601766B6">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由宣传部牵头，县大气办等有关部门组成信息宣传组。信息宣传组按照工作职责做好宣传引导，营造全社会共同应对重污染天气的良好氛围；完善信息公开制度，主动公布重污染天气预警及应对信息；完善公众监督机制，鼓励公众监督、举报涉气环境违法问题，依法维护自身环境权益；加强宣传引导，增强公众自我防护意识和参与意识；负责指导全县应急指挥机构通过报刊、广播、电视、网络、移动通讯、政务新媒体等官方媒体，以信息发布、科普宣传、情况通报、专家访谈等形式向社会公布应急响应工作信息；在预警期间向社会公布信息包括但不限于环境空气质量监测数据、预警等级、重污染天气可能持续的时间、污染程度、潜在的危害及防范建议、应急工作情况等内容，开展新闻宣传、政策解读等工作；负责舆情收集、汇总、分析和上报等，及时做好舆情引导，化解和消除不良舆论影响；承担应急指挥部办公室交办的其他任务。</w:t>
            </w:r>
          </w:p>
        </w:tc>
      </w:tr>
      <w:tr w14:paraId="1077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17" w:type="pct"/>
            <w:noWrap w:val="0"/>
            <w:vAlign w:val="center"/>
          </w:tcPr>
          <w:p w14:paraId="1B3B0EE9">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759" w:type="pct"/>
            <w:noWrap w:val="0"/>
            <w:vAlign w:val="center"/>
          </w:tcPr>
          <w:p w14:paraId="5C9A3495">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督导检查组职责</w:t>
            </w:r>
          </w:p>
        </w:tc>
        <w:tc>
          <w:tcPr>
            <w:tcW w:w="3923" w:type="pct"/>
            <w:noWrap w:val="0"/>
            <w:vAlign w:val="top"/>
          </w:tcPr>
          <w:p w14:paraId="2531B6C9">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由县大气办牵头，与应急管理局等有关单位共同组成督导检查组，负责预警期间每日对各有关部门（单位）、企业在重污染天气期间的应急响应责任、措施落实情况进行监督；非预警期间有计划开展对各有关部门（单位）、企业应急预案制度建立、应急预案（应急响应实施方案）编制、演练等情况进行督导。督导检查工作情况及时反馈应急指挥部办公室；承担应急指挥部办公室交办的其他任务。</w:t>
            </w:r>
          </w:p>
        </w:tc>
      </w:tr>
      <w:tr w14:paraId="16F7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64383963">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7</w:t>
            </w:r>
          </w:p>
        </w:tc>
        <w:tc>
          <w:tcPr>
            <w:tcW w:w="759" w:type="pct"/>
            <w:noWrap w:val="0"/>
            <w:vAlign w:val="center"/>
          </w:tcPr>
          <w:p w14:paraId="1E3E0F6F">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宣传部</w:t>
            </w:r>
          </w:p>
        </w:tc>
        <w:tc>
          <w:tcPr>
            <w:tcW w:w="3923" w:type="pct"/>
            <w:noWrap w:val="0"/>
            <w:vAlign w:val="top"/>
          </w:tcPr>
          <w:p w14:paraId="33238508">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left"/>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专项实施方案，做好重污染天气应对宣传报道、信息发布、舆论引导和舆情管控等工作；负责协调县属媒体、重点门户网站等做好重污染天气预警、响应等信息的发布工作；协调新闻媒体开展健康防护、公民和企业自愿减排措施的宣传工作；做好重污染天气期间的舆情收集、汇总、分析和上报等工作，指导有关单位及时回应社会关切；指导、协调广播电台、电视台等新闻媒体开展重污染天气健康防护、单位和个人节能减排等方面的宣传工作。</w:t>
            </w:r>
          </w:p>
        </w:tc>
      </w:tr>
      <w:tr w14:paraId="72A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317" w:type="pct"/>
            <w:noWrap w:val="0"/>
            <w:vAlign w:val="center"/>
          </w:tcPr>
          <w:p w14:paraId="1AF98098">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8</w:t>
            </w:r>
          </w:p>
        </w:tc>
        <w:tc>
          <w:tcPr>
            <w:tcW w:w="759" w:type="pct"/>
            <w:noWrap w:val="0"/>
            <w:vAlign w:val="center"/>
          </w:tcPr>
          <w:p w14:paraId="610D52DA">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发改委</w:t>
            </w:r>
          </w:p>
        </w:tc>
        <w:tc>
          <w:tcPr>
            <w:tcW w:w="3923" w:type="pct"/>
            <w:noWrap w:val="0"/>
            <w:vAlign w:val="center"/>
          </w:tcPr>
          <w:p w14:paraId="4103B49A">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编制和完善本单位专项实施方案，并组织落实；负责重污染天气期间能源供需平衡保障工作；配合</w:t>
            </w:r>
            <w:r>
              <w:rPr>
                <w:rFonts w:hint="eastAsia" w:ascii="仿宋_GB2312" w:hAnsi="仿宋_GB2312" w:eastAsia="仿宋_GB2312" w:cs="仿宋_GB2312"/>
                <w:b w:val="0"/>
                <w:bCs w:val="0"/>
                <w:sz w:val="28"/>
                <w:szCs w:val="28"/>
                <w:vertAlign w:val="baseline"/>
                <w:lang w:eastAsia="zh-CN"/>
              </w:rPr>
              <w:t>生态环境局磴口县分局</w:t>
            </w:r>
            <w:r>
              <w:rPr>
                <w:rFonts w:hint="eastAsia" w:ascii="仿宋_GB2312" w:hAnsi="仿宋_GB2312" w:eastAsia="仿宋_GB2312" w:cs="仿宋_GB2312"/>
                <w:b w:val="0"/>
                <w:bCs w:val="0"/>
                <w:sz w:val="28"/>
                <w:szCs w:val="28"/>
                <w:vertAlign w:val="baseline"/>
              </w:rPr>
              <w:t>协调供电公司适时做好全县电力生产企业发电机组调停工作。加强与上级主管部门对接协调。</w:t>
            </w:r>
          </w:p>
        </w:tc>
      </w:tr>
      <w:tr w14:paraId="7B42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317" w:type="pct"/>
            <w:noWrap w:val="0"/>
            <w:vAlign w:val="center"/>
          </w:tcPr>
          <w:p w14:paraId="4A909613">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9</w:t>
            </w:r>
          </w:p>
        </w:tc>
        <w:tc>
          <w:tcPr>
            <w:tcW w:w="759" w:type="pct"/>
            <w:noWrap w:val="0"/>
            <w:vAlign w:val="center"/>
          </w:tcPr>
          <w:p w14:paraId="69E0BACF">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教育局</w:t>
            </w:r>
          </w:p>
        </w:tc>
        <w:tc>
          <w:tcPr>
            <w:tcW w:w="3923" w:type="pct"/>
            <w:noWrap w:val="0"/>
            <w:vAlign w:val="center"/>
          </w:tcPr>
          <w:p w14:paraId="231DDEBA">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制定教育系统重污染天气应急工作方案，指导和督促各地落实重污染天气发生时全县幼儿园、小学、中学停止户外活动、弹性停课等措施，组织开展针对学生的重污染天气健康防护知识宣传；承担应急指挥部交办的其他事项。</w:t>
            </w:r>
          </w:p>
        </w:tc>
      </w:tr>
      <w:tr w14:paraId="1D0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317" w:type="pct"/>
            <w:noWrap w:val="0"/>
            <w:vAlign w:val="center"/>
          </w:tcPr>
          <w:p w14:paraId="4C2BDAAA">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10</w:t>
            </w:r>
          </w:p>
        </w:tc>
        <w:tc>
          <w:tcPr>
            <w:tcW w:w="759" w:type="pct"/>
            <w:noWrap w:val="0"/>
            <w:vAlign w:val="center"/>
          </w:tcPr>
          <w:p w14:paraId="6EB2341E">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工信局</w:t>
            </w:r>
          </w:p>
        </w:tc>
        <w:tc>
          <w:tcPr>
            <w:tcW w:w="3923" w:type="pct"/>
            <w:noWrap w:val="0"/>
            <w:vAlign w:val="center"/>
          </w:tcPr>
          <w:p w14:paraId="74166B7D">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负责落实重点行业错峰生产工作；组织磴口工业园以外重点企业编制重污染天气“一厂一策”应急减排操作方案，督促相关工业企业落实重污染天气应急减排措施；配合做好非道路移动机械排放污染防治的监督管理工作；配合做好督导企业在重污染天气预警期间实行大宗物料错峰运输工作；承担应急指挥部交办的其他事项。</w:t>
            </w:r>
          </w:p>
        </w:tc>
      </w:tr>
      <w:tr w14:paraId="7CD0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trPr>
        <w:tc>
          <w:tcPr>
            <w:tcW w:w="317" w:type="pct"/>
            <w:noWrap w:val="0"/>
            <w:vAlign w:val="center"/>
          </w:tcPr>
          <w:p w14:paraId="5BDD766A">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11</w:t>
            </w:r>
          </w:p>
        </w:tc>
        <w:tc>
          <w:tcPr>
            <w:tcW w:w="759" w:type="pct"/>
            <w:noWrap w:val="0"/>
            <w:vAlign w:val="center"/>
          </w:tcPr>
          <w:p w14:paraId="7BFE09FB">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公安局</w:t>
            </w:r>
          </w:p>
          <w:p w14:paraId="07F48B3B">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（交管大队）</w:t>
            </w:r>
          </w:p>
        </w:tc>
        <w:tc>
          <w:tcPr>
            <w:tcW w:w="3923" w:type="pct"/>
            <w:noWrap w:val="0"/>
            <w:vAlign w:val="center"/>
          </w:tcPr>
          <w:p w14:paraId="32A4F6B1">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接到指挥部应急指令后，按照预警级别措施要求，及时向公众告知重污染期间采取的交通管理措施，划定重污染天气机动车绕行区域，并做好对相应范围内机动车禁行（限行）监管执法等工作，加大对渣土车、砂石车等车辆违反规定上路行驶；及时通过相关媒体做好车辆限行措施的信息发布工作；根据</w:t>
            </w:r>
            <w:r>
              <w:rPr>
                <w:rFonts w:hint="eastAsia" w:ascii="仿宋_GB2312" w:hAnsi="仿宋_GB2312" w:eastAsia="仿宋_GB2312" w:cs="仿宋_GB2312"/>
                <w:b w:val="0"/>
                <w:bCs w:val="0"/>
                <w:sz w:val="28"/>
                <w:szCs w:val="28"/>
                <w:vertAlign w:val="baseline"/>
                <w:lang w:val="en-US" w:eastAsia="zh-CN"/>
              </w:rPr>
              <w:t>生态环境局磴口县分局</w:t>
            </w:r>
            <w:r>
              <w:rPr>
                <w:rFonts w:hint="eastAsia" w:ascii="仿宋_GB2312" w:hAnsi="仿宋_GB2312" w:eastAsia="仿宋_GB2312" w:cs="仿宋_GB2312"/>
                <w:b w:val="0"/>
                <w:bCs w:val="0"/>
                <w:sz w:val="28"/>
                <w:szCs w:val="28"/>
                <w:vertAlign w:val="baseline"/>
              </w:rPr>
              <w:t>提供的车辆信息，保证纳入货车白名单的车辆正常通行；配合做好企业在重污染天气预警期间实行大宗物料错峰运行方案；落实烟花爆竹禁燃禁放及户外大型活动应急管控措施；承担应急指挥部交办的其他事项。</w:t>
            </w:r>
          </w:p>
        </w:tc>
      </w:tr>
      <w:tr w14:paraId="1D18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317" w:type="pct"/>
            <w:noWrap w:val="0"/>
            <w:vAlign w:val="center"/>
          </w:tcPr>
          <w:p w14:paraId="054710A0">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12</w:t>
            </w:r>
          </w:p>
        </w:tc>
        <w:tc>
          <w:tcPr>
            <w:tcW w:w="759" w:type="pct"/>
            <w:noWrap w:val="0"/>
            <w:vAlign w:val="center"/>
          </w:tcPr>
          <w:p w14:paraId="143D6C02">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财政局</w:t>
            </w:r>
          </w:p>
        </w:tc>
        <w:tc>
          <w:tcPr>
            <w:tcW w:w="3923" w:type="pct"/>
            <w:noWrap w:val="0"/>
            <w:vAlign w:val="center"/>
          </w:tcPr>
          <w:p w14:paraId="0C3E34EA">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加大重污染天气应急工作资金支持，将重污染天气预测、预报、预警和应急响应能力建设，以及设备维护、监督检查、应急物资储备等列入预算；承担应急指挥部交办的其他事项。</w:t>
            </w:r>
          </w:p>
        </w:tc>
      </w:tr>
      <w:tr w14:paraId="350A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317" w:type="pct"/>
            <w:noWrap w:val="0"/>
            <w:vAlign w:val="center"/>
          </w:tcPr>
          <w:p w14:paraId="38020BF2">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13</w:t>
            </w:r>
          </w:p>
        </w:tc>
        <w:tc>
          <w:tcPr>
            <w:tcW w:w="759" w:type="pct"/>
            <w:noWrap w:val="0"/>
            <w:vAlign w:val="center"/>
          </w:tcPr>
          <w:p w14:paraId="3C153AB5">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自然资源局</w:t>
            </w:r>
          </w:p>
        </w:tc>
        <w:tc>
          <w:tcPr>
            <w:tcW w:w="3923" w:type="pct"/>
            <w:noWrap w:val="0"/>
            <w:vAlign w:val="center"/>
          </w:tcPr>
          <w:p w14:paraId="03C22530">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负责国土空间综合整治、矿山地质环境综合治理；接到指挥部应急指令后，落实矿山工地扬尘防治和停止土石方、施工工地渣土车、砂石车等车辆使用措施；承担应急指挥部交办的其他事项。</w:t>
            </w:r>
          </w:p>
        </w:tc>
      </w:tr>
      <w:tr w14:paraId="74CE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317" w:type="pct"/>
            <w:noWrap w:val="0"/>
            <w:vAlign w:val="center"/>
          </w:tcPr>
          <w:p w14:paraId="6FEF4B25">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14</w:t>
            </w:r>
          </w:p>
        </w:tc>
        <w:tc>
          <w:tcPr>
            <w:tcW w:w="759" w:type="pct"/>
            <w:noWrap w:val="0"/>
            <w:vAlign w:val="center"/>
          </w:tcPr>
          <w:p w14:paraId="35712713">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生态环境局磴口县分局</w:t>
            </w:r>
          </w:p>
        </w:tc>
        <w:tc>
          <w:tcPr>
            <w:tcW w:w="3923" w:type="pct"/>
            <w:noWrap w:val="0"/>
            <w:vAlign w:val="center"/>
          </w:tcPr>
          <w:p w14:paraId="0A2EABEB">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val="en-US" w:eastAsia="zh-CN"/>
              </w:rPr>
              <w:t>负责应急指挥部的日常工作，承担应急指挥部综合协调工作，组织协调各成员单位落实应急响应和处置措施，组织磴口县重污染天气应急工作分析、调查评估及善后总结工作；负责环境空气质量监测、工业污染源的排放监管；组织相关部门定期更新应急减排清单、保障类清单；负责重污染天气期间货车白名单申报系统建设；实施环境空气质量预测和信息发布，与气象局落实重污染天气预报会商制度，为启动、解除重污染天气预警提供技术支持和决策建议；收集分析工作信息，及时上报重要信息；配合有关部门做好新闻发布工作；检查重点行业企业污染治理设施运行情况、污染物排放情况、企业煤、渣、焦、沙石等各类物料堆覆盖情况；牵头组织严控秸秆焚烧；承担应急指挥部交办的</w:t>
            </w:r>
            <w:r>
              <w:rPr>
                <w:rFonts w:hint="eastAsia" w:ascii="仿宋_GB2312" w:hAnsi="仿宋_GB2312" w:eastAsia="仿宋_GB2312" w:cs="仿宋_GB2312"/>
                <w:b w:val="0"/>
                <w:bCs w:val="0"/>
                <w:sz w:val="28"/>
                <w:szCs w:val="28"/>
                <w:vertAlign w:val="baseline"/>
              </w:rPr>
              <w:t>其他事项</w:t>
            </w:r>
            <w:r>
              <w:rPr>
                <w:rFonts w:hint="eastAsia" w:ascii="仿宋_GB2312" w:hAnsi="仿宋_GB2312" w:eastAsia="仿宋_GB2312" w:cs="仿宋_GB2312"/>
                <w:b w:val="0"/>
                <w:bCs w:val="0"/>
                <w:sz w:val="28"/>
                <w:szCs w:val="28"/>
                <w:vertAlign w:val="baseline"/>
                <w:lang w:val="en-US" w:eastAsia="zh-CN"/>
              </w:rPr>
              <w:t>。</w:t>
            </w:r>
          </w:p>
        </w:tc>
      </w:tr>
      <w:tr w14:paraId="62B6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trPr>
        <w:tc>
          <w:tcPr>
            <w:tcW w:w="317" w:type="pct"/>
            <w:noWrap w:val="0"/>
            <w:vAlign w:val="center"/>
          </w:tcPr>
          <w:p w14:paraId="2B067918">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15</w:t>
            </w:r>
          </w:p>
        </w:tc>
        <w:tc>
          <w:tcPr>
            <w:tcW w:w="759" w:type="pct"/>
            <w:noWrap w:val="0"/>
            <w:vAlign w:val="center"/>
          </w:tcPr>
          <w:p w14:paraId="60FEFB80">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val="en-US" w:eastAsia="zh-CN"/>
              </w:rPr>
              <w:t>住建局</w:t>
            </w:r>
          </w:p>
        </w:tc>
        <w:tc>
          <w:tcPr>
            <w:tcW w:w="3923" w:type="pct"/>
            <w:noWrap w:val="0"/>
            <w:vAlign w:val="center"/>
          </w:tcPr>
          <w:p w14:paraId="322B6D43">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建立名单管理制度，制定重污染天气期间停工工地名录并及时更新，并向应急指挥部办公室报告；接到县指挥部应急指令后，按照不同的预警级别措施要求，落实行业内房屋建筑、道路等工地的扬尘防治和停止渣土、砂石外运等措施；落实增加道路清扫保洁和冲洗频次等措施；督促城区所有建筑工地制定停产、限产计划，加强重污染天气期间“六个百分百”管理力度和处罚力度，加强非道路移动源（挖机、推土机、装载机等）登记管理，重污染天气期间停止使用非道路移动源；承担应急指挥部交办的其他事项。</w:t>
            </w:r>
          </w:p>
        </w:tc>
      </w:tr>
      <w:tr w14:paraId="053D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317" w:type="pct"/>
            <w:noWrap w:val="0"/>
            <w:vAlign w:val="center"/>
          </w:tcPr>
          <w:p w14:paraId="7A36FE8C">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16</w:t>
            </w:r>
          </w:p>
        </w:tc>
        <w:tc>
          <w:tcPr>
            <w:tcW w:w="759" w:type="pct"/>
            <w:noWrap w:val="0"/>
            <w:vAlign w:val="center"/>
          </w:tcPr>
          <w:p w14:paraId="077ACF49">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交通局</w:t>
            </w:r>
          </w:p>
        </w:tc>
        <w:tc>
          <w:tcPr>
            <w:tcW w:w="3923" w:type="pct"/>
            <w:noWrap w:val="0"/>
            <w:vAlign w:val="center"/>
          </w:tcPr>
          <w:p w14:paraId="5E0AB4C3">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建立名单管理制度，制定重污染天气期间行业停工工地名录并及时更新；接到指挥部指令后，按照不同的预警级别措施要求，落实行业内交通建设施工等公路工地的扬尘防治、停止土石方施工以及工地渣土车、砂石车等车辆停运等措施。</w:t>
            </w:r>
          </w:p>
        </w:tc>
      </w:tr>
      <w:tr w14:paraId="7371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17" w:type="pct"/>
            <w:noWrap w:val="0"/>
            <w:vAlign w:val="center"/>
          </w:tcPr>
          <w:p w14:paraId="4D449102">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17</w:t>
            </w:r>
          </w:p>
        </w:tc>
        <w:tc>
          <w:tcPr>
            <w:tcW w:w="759" w:type="pct"/>
            <w:noWrap w:val="0"/>
            <w:vAlign w:val="center"/>
          </w:tcPr>
          <w:p w14:paraId="7D16BD31">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val="en-US" w:eastAsia="zh-CN"/>
              </w:rPr>
              <w:t>市</w:t>
            </w:r>
            <w:r>
              <w:rPr>
                <w:rFonts w:hint="eastAsia" w:ascii="仿宋_GB2312" w:hAnsi="仿宋_GB2312" w:eastAsia="仿宋_GB2312" w:cs="仿宋_GB2312"/>
                <w:b w:val="0"/>
                <w:bCs w:val="0"/>
                <w:sz w:val="28"/>
                <w:szCs w:val="28"/>
                <w:vertAlign w:val="baseline"/>
              </w:rPr>
              <w:t>场监管局</w:t>
            </w:r>
          </w:p>
        </w:tc>
        <w:tc>
          <w:tcPr>
            <w:tcW w:w="3923" w:type="pct"/>
            <w:noWrap w:val="0"/>
            <w:vAlign w:val="center"/>
          </w:tcPr>
          <w:p w14:paraId="16FC4EC1">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编制和完善本单位专项实施方案，并组织落实。接到指挥部命令后，对重污染天气期间锅炉停产、限产情况进行督查；加大定点煤炭经营网点煤质抽检工作力度。</w:t>
            </w:r>
          </w:p>
        </w:tc>
      </w:tr>
      <w:tr w14:paraId="6482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52C27EF0">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18</w:t>
            </w:r>
          </w:p>
        </w:tc>
        <w:tc>
          <w:tcPr>
            <w:tcW w:w="759" w:type="pct"/>
            <w:noWrap w:val="0"/>
            <w:vAlign w:val="center"/>
          </w:tcPr>
          <w:p w14:paraId="63EEF22B">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农牧和科技局</w:t>
            </w:r>
          </w:p>
        </w:tc>
        <w:tc>
          <w:tcPr>
            <w:tcW w:w="3923" w:type="pct"/>
            <w:noWrap w:val="0"/>
            <w:vAlign w:val="center"/>
          </w:tcPr>
          <w:p w14:paraId="7ACACE90">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编制和完善本单位专项实施方案，并组织落实；接到指挥部应急指令后，配合相关部门对全县农作物秸秆禁烧等工作进行检查，加强秸秆等农业废弃物农业资源化利用，对农用机械进行管控。</w:t>
            </w:r>
          </w:p>
        </w:tc>
      </w:tr>
      <w:tr w14:paraId="2A8F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352EC13E">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19</w:t>
            </w:r>
          </w:p>
        </w:tc>
        <w:tc>
          <w:tcPr>
            <w:tcW w:w="759" w:type="pct"/>
            <w:noWrap w:val="0"/>
            <w:vAlign w:val="center"/>
          </w:tcPr>
          <w:p w14:paraId="3C022795">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卫健委</w:t>
            </w:r>
          </w:p>
        </w:tc>
        <w:tc>
          <w:tcPr>
            <w:tcW w:w="3923" w:type="pct"/>
            <w:noWrap w:val="0"/>
            <w:vAlign w:val="center"/>
          </w:tcPr>
          <w:p w14:paraId="58E7FC9F">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本单位专项实施方案，并组织落实；负责组织医疗救治，及时监测、处置重污染天气引发的突发公共卫生事件；开展大气污染对人体健康影响的疾病预防知识宣传，做好重污染天气应急期间呼吸道等大气污染相关疾病24小时急（门）诊的监管工作。</w:t>
            </w:r>
          </w:p>
        </w:tc>
      </w:tr>
      <w:tr w14:paraId="36D7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17" w:type="pct"/>
            <w:noWrap w:val="0"/>
            <w:vAlign w:val="center"/>
          </w:tcPr>
          <w:p w14:paraId="2C72BC70">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20</w:t>
            </w:r>
          </w:p>
        </w:tc>
        <w:tc>
          <w:tcPr>
            <w:tcW w:w="759" w:type="pct"/>
            <w:noWrap w:val="0"/>
            <w:vAlign w:val="center"/>
          </w:tcPr>
          <w:p w14:paraId="28BB67AF">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rPr>
              <w:t>水利局</w:t>
            </w:r>
          </w:p>
        </w:tc>
        <w:tc>
          <w:tcPr>
            <w:tcW w:w="3923" w:type="pct"/>
            <w:noWrap w:val="0"/>
            <w:vAlign w:val="center"/>
          </w:tcPr>
          <w:p w14:paraId="0C0D14C8">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rPr>
              <w:t>编制和完善本单位专项实施方案，并组织落实；建立名单管理制度，制定重污染天气期间停工工地名录并及时更新；接到指挥部应急指令后，按照不同的预警级别措施要求，落实行业内工程建设施工等工地扬尘防治、停止土石方施工以及工地渣土车、砂石车等车辆停止使用等措施。</w:t>
            </w:r>
          </w:p>
        </w:tc>
      </w:tr>
      <w:tr w14:paraId="622F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317" w:type="pct"/>
            <w:noWrap w:val="0"/>
            <w:vAlign w:val="center"/>
          </w:tcPr>
          <w:p w14:paraId="16F74773">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21</w:t>
            </w:r>
          </w:p>
        </w:tc>
        <w:tc>
          <w:tcPr>
            <w:tcW w:w="759" w:type="pct"/>
            <w:noWrap w:val="0"/>
            <w:vAlign w:val="center"/>
          </w:tcPr>
          <w:p w14:paraId="46A66143">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rPr>
              <w:t>应急管理局</w:t>
            </w:r>
          </w:p>
        </w:tc>
        <w:tc>
          <w:tcPr>
            <w:tcW w:w="3923" w:type="pct"/>
            <w:noWrap w:val="0"/>
            <w:vAlign w:val="center"/>
          </w:tcPr>
          <w:p w14:paraId="290F691D">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rPr>
              <w:t>负责全县应急管理系统应对重污染天气的协调保障工作,协助应急指挥部办公室开展重污染天气应对与处置工作，对应急减排措施落实情况进行监督。</w:t>
            </w:r>
          </w:p>
        </w:tc>
      </w:tr>
      <w:tr w14:paraId="2E18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4DDC10E8">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22</w:t>
            </w:r>
          </w:p>
        </w:tc>
        <w:tc>
          <w:tcPr>
            <w:tcW w:w="759" w:type="pct"/>
            <w:noWrap w:val="0"/>
            <w:vAlign w:val="center"/>
          </w:tcPr>
          <w:p w14:paraId="5947109A">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val="en-US" w:eastAsia="zh-CN"/>
              </w:rPr>
              <w:t>行政执法局</w:t>
            </w:r>
          </w:p>
        </w:tc>
        <w:tc>
          <w:tcPr>
            <w:tcW w:w="3923" w:type="pct"/>
            <w:noWrap w:val="0"/>
            <w:vAlign w:val="center"/>
          </w:tcPr>
          <w:p w14:paraId="17BCDDBB">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val="en-US" w:eastAsia="zh-CN"/>
              </w:rPr>
              <w:t>组织开展道路遗撒、露天焚烧、露天烧烤等污染源执法检查；会同有关部门对渣土车、砂石车等车辆停运情况进行检查，并督促落实；对餐饮业油烟排放及设施运行情况进行监管。</w:t>
            </w:r>
          </w:p>
        </w:tc>
      </w:tr>
      <w:tr w14:paraId="2DA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4067EEA9">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23</w:t>
            </w:r>
          </w:p>
        </w:tc>
        <w:tc>
          <w:tcPr>
            <w:tcW w:w="759" w:type="pct"/>
            <w:noWrap w:val="0"/>
            <w:vAlign w:val="center"/>
          </w:tcPr>
          <w:p w14:paraId="33F8D342">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气象局</w:t>
            </w:r>
          </w:p>
        </w:tc>
        <w:tc>
          <w:tcPr>
            <w:tcW w:w="3923" w:type="pct"/>
            <w:noWrap w:val="0"/>
            <w:vAlign w:val="center"/>
          </w:tcPr>
          <w:p w14:paraId="43736E14">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负责气象条件监测、分析、预报，配合</w:t>
            </w:r>
            <w:r>
              <w:rPr>
                <w:rFonts w:hint="eastAsia" w:ascii="仿宋_GB2312" w:hAnsi="仿宋_GB2312" w:eastAsia="仿宋_GB2312" w:cs="仿宋_GB2312"/>
                <w:b w:val="0"/>
                <w:bCs w:val="0"/>
                <w:sz w:val="28"/>
                <w:szCs w:val="28"/>
                <w:vertAlign w:val="baseline"/>
                <w:lang w:eastAsia="zh-CN"/>
              </w:rPr>
              <w:t>生态环境局磴口县分局</w:t>
            </w:r>
            <w:r>
              <w:rPr>
                <w:rFonts w:hint="eastAsia" w:ascii="仿宋_GB2312" w:hAnsi="仿宋_GB2312" w:eastAsia="仿宋_GB2312" w:cs="仿宋_GB2312"/>
                <w:b w:val="0"/>
                <w:bCs w:val="0"/>
                <w:sz w:val="28"/>
                <w:szCs w:val="28"/>
                <w:vertAlign w:val="baseline"/>
              </w:rPr>
              <w:t>制定并组织实施重污染天气监测预警方案，开展重污染天气会商研判；按照应急指挥部办公室要求，提供影响环境空气质量的相关气象条件数据。</w:t>
            </w:r>
          </w:p>
        </w:tc>
      </w:tr>
      <w:tr w14:paraId="038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noWrap w:val="0"/>
            <w:vAlign w:val="center"/>
          </w:tcPr>
          <w:p w14:paraId="631862A4">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w:t>
            </w:r>
          </w:p>
        </w:tc>
        <w:tc>
          <w:tcPr>
            <w:tcW w:w="759" w:type="pct"/>
            <w:noWrap w:val="0"/>
            <w:vAlign w:val="center"/>
          </w:tcPr>
          <w:p w14:paraId="5D470B64">
            <w:pPr>
              <w:keepNext w:val="0"/>
              <w:keepLines w:val="0"/>
              <w:pageBreakBefore w:val="0"/>
              <w:widowControl w:val="0"/>
              <w:kinsoku/>
              <w:wordWrap w:val="0"/>
              <w:overflowPunct/>
              <w:topLinePunct w:val="0"/>
              <w:autoSpaceDE/>
              <w:autoSpaceDN/>
              <w:bidi w:val="0"/>
              <w:adjustRightInd w:val="0"/>
              <w:snapToGrid/>
              <w:spacing w:line="540" w:lineRule="exact"/>
              <w:ind w:firstLine="0" w:firstLineChars="0"/>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rPr>
              <w:t>磴口</w:t>
            </w:r>
            <w:r>
              <w:rPr>
                <w:rFonts w:hint="eastAsia" w:ascii="仿宋_GB2312" w:hAnsi="仿宋_GB2312" w:eastAsia="仿宋_GB2312" w:cs="仿宋_GB2312"/>
                <w:b w:val="0"/>
                <w:bCs w:val="0"/>
                <w:sz w:val="28"/>
                <w:szCs w:val="28"/>
                <w:vertAlign w:val="baseline"/>
                <w:lang w:eastAsia="zh-CN"/>
              </w:rPr>
              <w:t>工业园区管委会办公室</w:t>
            </w:r>
          </w:p>
        </w:tc>
        <w:tc>
          <w:tcPr>
            <w:tcW w:w="3923" w:type="pct"/>
            <w:noWrap w:val="0"/>
            <w:vAlign w:val="center"/>
          </w:tcPr>
          <w:p w14:paraId="7E3D06EC">
            <w:pPr>
              <w:keepNext w:val="0"/>
              <w:keepLines w:val="0"/>
              <w:pageBreakBefore w:val="0"/>
              <w:widowControl w:val="0"/>
              <w:kinsoku/>
              <w:wordWrap w:val="0"/>
              <w:overflowPunct/>
              <w:topLinePunct w:val="0"/>
              <w:autoSpaceDE/>
              <w:autoSpaceDN/>
              <w:bidi w:val="0"/>
              <w:adjustRightInd w:val="0"/>
              <w:snapToGrid/>
              <w:spacing w:line="500" w:lineRule="exact"/>
              <w:ind w:firstLine="0" w:firstLineChars="0"/>
              <w:jc w:val="both"/>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rPr>
              <w:t>编制和完善专项实施方案；制定重污染天气期间工业园区停产、限产工业企业和停工工地名录并及时更新；接到指挥部指令后，组织实施重污染天气应急专项实施方案，并做好监督检查。</w:t>
            </w:r>
          </w:p>
        </w:tc>
      </w:tr>
    </w:tbl>
    <w:p w14:paraId="273EA12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DD35E1F-62ED-453B-B10B-D5C33C5DCCD1}"/>
  </w:font>
  <w:font w:name="方正小标宋简体">
    <w:panose1 w:val="02000000000000000000"/>
    <w:charset w:val="86"/>
    <w:family w:val="auto"/>
    <w:pitch w:val="default"/>
    <w:sig w:usb0="00000001" w:usb1="08000000" w:usb2="00000000" w:usb3="00000000" w:csb0="00040000" w:csb1="00000000"/>
    <w:embedRegular r:id="rId2" w:fontKey="{F8072E8F-BD65-4E96-9988-83773DC3680A}"/>
  </w:font>
  <w:font w:name="仿宋_GB2312">
    <w:altName w:val="仿宋"/>
    <w:panose1 w:val="02010609030101010101"/>
    <w:charset w:val="86"/>
    <w:family w:val="auto"/>
    <w:pitch w:val="default"/>
    <w:sig w:usb0="00000000" w:usb1="00000000" w:usb2="00000000" w:usb3="00000000" w:csb0="00040000" w:csb1="00000000"/>
    <w:embedRegular r:id="rId3" w:fontKey="{F9EC3BF9-5DE4-4DAD-AE55-1AE549220E5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74D1B"/>
    <w:rsid w:val="5077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Times New Roman" w:hAnsi="Times New Roman" w:eastAsia="宋体" w:cs="Times New Roman"/>
      <w:sz w:val="21"/>
      <w:szCs w:val="20"/>
    </w:rPr>
  </w:style>
  <w:style w:type="table" w:styleId="4">
    <w:name w:val="Table Grid"/>
    <w:basedOn w:val="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2024-12-31T01:48:00Z</dcterms:created>
  <dc:creator>覆水难收</dc:creator>
  <cp:lastModifiedBy>覆水难收</cp:lastModifiedBy>
  <dcterms:modified xsi:type="dcterms:W3CDTF">2024-12-31T01:49:29Z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E6BF200BB1A341C68D879C2A330A2CF0_11</vt:lpwstr>
  </property>
</Properties>
</file>