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文星简大标宋" w:cs="Times New Roman"/>
          <w:b w:val="0"/>
          <w:bCs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eastAsia="黑体" w:cs="Times New Roman"/>
          <w:sz w:val="36"/>
          <w:szCs w:val="36"/>
          <w:shd w:val="clear" w:color="auto" w:fill="FFFFFF"/>
          <w:lang w:eastAsia="zh-CN"/>
        </w:rPr>
        <w:t>旗县区</w:t>
      </w:r>
      <w:r>
        <w:rPr>
          <w:rFonts w:hint="default" w:ascii="Times New Roman" w:hAnsi="Times New Roman" w:eastAsia="黑体" w:cs="Times New Roman"/>
          <w:sz w:val="36"/>
          <w:szCs w:val="36"/>
          <w:shd w:val="clear" w:color="auto" w:fill="FFFFFF"/>
        </w:rPr>
        <w:t>工业和信息化主管部门推荐汇总表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095"/>
        <w:gridCol w:w="18"/>
        <w:gridCol w:w="2714"/>
        <w:gridCol w:w="2712"/>
        <w:gridCol w:w="2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..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54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绿色园区推荐名单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园区名称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1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2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……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54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绿色供应链管理推荐名单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  <w:highlight w:val="none"/>
                <w:shd w:val="clear" w:color="auto" w:fill="FFFFFF"/>
              </w:rPr>
              <w:t>供应链管理核心企业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第三方机构名称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1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2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/>
    <w:p>
      <w:pPr>
        <w:jc w:val="center"/>
        <w:rPr>
          <w:rFonts w:hint="eastAsia"/>
          <w:sz w:val="28"/>
          <w:szCs w:val="36"/>
          <w:lang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lang w:eastAsia="zh-CN"/>
        </w:rPr>
        <w:t>推荐单位（盖章）：</w:t>
      </w:r>
    </w:p>
    <w:p>
      <w:pPr>
        <w:jc w:val="right"/>
        <w:rPr>
          <w:rFonts w:hint="eastAsia"/>
          <w:lang w:eastAsia="zh-CN"/>
        </w:rPr>
      </w:pPr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14491"/>
    <w:rsid w:val="088E7A4F"/>
    <w:rsid w:val="3E9277DE"/>
    <w:rsid w:val="4BD14491"/>
    <w:rsid w:val="5DFBFE5C"/>
    <w:rsid w:val="5FFFFD27"/>
    <w:rsid w:val="735A1AF6"/>
    <w:rsid w:val="778D235B"/>
    <w:rsid w:val="C7FFC660"/>
    <w:rsid w:val="F39D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2022-04-22T08:35:00Z</dcterms:created>
  <dc:creator>薛尤嘉</dc:creator>
  <cp:lastModifiedBy>覆水难收</cp:lastModifiedBy>
  <dcterms:modified xsi:type="dcterms:W3CDTF">2024-04-16T08:16:51Z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728610C768C4437481583DF737A82B74_13</vt:lpwstr>
  </property>
</Properties>
</file>