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21A7C">
      <w:pPr>
        <w:rPr>
          <w:rFonts w:ascii="仿宋_GB2312" w:hAnsi="仿宋" w:eastAsia="仿宋_GB2312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/>
          <w:sz w:val="32"/>
          <w:szCs w:val="32"/>
        </w:rPr>
        <w:t>附件：7</w:t>
      </w:r>
    </w:p>
    <w:p w14:paraId="47F89729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巴彦淖尔市标准化、示范性创业园（孵化基地）退出申请表</w:t>
      </w:r>
    </w:p>
    <w:bookmarkEnd w:id="0"/>
    <w:tbl>
      <w:tblPr>
        <w:tblStyle w:val="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2"/>
        <w:gridCol w:w="1134"/>
        <w:gridCol w:w="993"/>
        <w:gridCol w:w="1275"/>
        <w:gridCol w:w="1418"/>
        <w:gridCol w:w="2268"/>
      </w:tblGrid>
      <w:tr w14:paraId="6964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1078CA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32"/>
              </w:rPr>
              <w:t>创业园</w:t>
            </w:r>
          </w:p>
          <w:p w14:paraId="5CBB900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Batang" w:eastAsia="仿宋_GB2312"/>
                <w:kern w:val="0"/>
                <w:sz w:val="28"/>
                <w:szCs w:val="32"/>
              </w:rPr>
              <w:t>（孵化基地）名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32"/>
              </w:rPr>
              <w:t>称</w:t>
            </w:r>
          </w:p>
        </w:tc>
        <w:tc>
          <w:tcPr>
            <w:tcW w:w="708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B123361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</w:p>
        </w:tc>
      </w:tr>
      <w:tr w14:paraId="43DF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8683F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Batang" w:eastAsia="仿宋_GB2312"/>
                <w:kern w:val="0"/>
                <w:sz w:val="28"/>
                <w:szCs w:val="32"/>
              </w:rPr>
              <w:t>地 址</w:t>
            </w:r>
          </w:p>
        </w:tc>
        <w:tc>
          <w:tcPr>
            <w:tcW w:w="708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CE4B03A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</w:p>
        </w:tc>
      </w:tr>
      <w:tr w14:paraId="5380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3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2CD8A3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Batang" w:eastAsia="仿宋_GB2312"/>
                <w:kern w:val="0"/>
                <w:sz w:val="28"/>
                <w:szCs w:val="32"/>
              </w:rPr>
              <w:t>主管部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32"/>
              </w:rPr>
              <w:t>门</w:t>
            </w:r>
          </w:p>
        </w:tc>
        <w:tc>
          <w:tcPr>
            <w:tcW w:w="708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FF45DE1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</w:p>
        </w:tc>
      </w:tr>
      <w:tr w14:paraId="20B8C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3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6BAC03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Batang" w:eastAsia="仿宋_GB2312"/>
                <w:kern w:val="0"/>
                <w:sz w:val="28"/>
                <w:szCs w:val="32"/>
              </w:rPr>
              <w:t>注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32"/>
              </w:rPr>
              <w:t>册时间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3835A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8E6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Batang" w:eastAsia="仿宋_GB2312"/>
                <w:kern w:val="0"/>
                <w:sz w:val="28"/>
                <w:szCs w:val="32"/>
              </w:rPr>
              <w:t>申请退出时间</w:t>
            </w:r>
          </w:p>
        </w:tc>
        <w:tc>
          <w:tcPr>
            <w:tcW w:w="36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0682F91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</w:p>
        </w:tc>
      </w:tr>
      <w:tr w14:paraId="71E3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5FCC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Batang" w:eastAsia="仿宋_GB2312"/>
                <w:kern w:val="0"/>
                <w:sz w:val="28"/>
                <w:szCs w:val="32"/>
              </w:rPr>
              <w:t>法人代表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E2C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Batang" w:eastAsia="仿宋_GB2312"/>
                <w:kern w:val="0"/>
                <w:sz w:val="28"/>
                <w:szCs w:val="32"/>
              </w:rPr>
              <w:t>姓 名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E3EB8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noWrap w:val="0"/>
            <w:vAlign w:val="center"/>
          </w:tcPr>
          <w:p w14:paraId="3DCA5DA3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32"/>
              </w:rPr>
              <w:t>职务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 w14:paraId="45D688A6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A7057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32"/>
              </w:rPr>
              <w:t>联</w:t>
            </w:r>
            <w:r>
              <w:rPr>
                <w:rFonts w:hint="eastAsia" w:ascii="仿宋_GB2312" w:hAnsi="Batang" w:eastAsia="仿宋_GB2312"/>
                <w:kern w:val="0"/>
                <w:sz w:val="28"/>
                <w:szCs w:val="32"/>
              </w:rPr>
              <w:t>系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32"/>
              </w:rPr>
              <w:t>电话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noWrap w:val="0"/>
            <w:vAlign w:val="center"/>
          </w:tcPr>
          <w:p w14:paraId="5E31A763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</w:p>
        </w:tc>
      </w:tr>
      <w:tr w14:paraId="4D32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8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C3D9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Batang" w:eastAsia="仿宋_GB2312"/>
                <w:kern w:val="0"/>
                <w:sz w:val="28"/>
                <w:szCs w:val="32"/>
              </w:rPr>
              <w:t>联系人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E07B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Batang" w:eastAsia="仿宋_GB2312"/>
                <w:kern w:val="0"/>
                <w:sz w:val="28"/>
                <w:szCs w:val="32"/>
              </w:rPr>
              <w:t>姓 名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1B8B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noWrap w:val="0"/>
            <w:vAlign w:val="center"/>
          </w:tcPr>
          <w:p w14:paraId="3D32A62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32"/>
              </w:rPr>
              <w:t>职务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 w14:paraId="71C726A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2B3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32"/>
              </w:rPr>
              <w:t>联</w:t>
            </w:r>
            <w:r>
              <w:rPr>
                <w:rFonts w:hint="eastAsia" w:ascii="仿宋_GB2312" w:hAnsi="Batang" w:eastAsia="仿宋_GB2312"/>
                <w:kern w:val="0"/>
                <w:sz w:val="28"/>
                <w:szCs w:val="32"/>
              </w:rPr>
              <w:t>系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32"/>
              </w:rPr>
              <w:t>电话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noWrap w:val="0"/>
            <w:vAlign w:val="center"/>
          </w:tcPr>
          <w:p w14:paraId="14E6BB56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</w:p>
        </w:tc>
      </w:tr>
      <w:tr w14:paraId="2073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138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D7366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Batang" w:eastAsia="仿宋_GB2312"/>
                <w:kern w:val="0"/>
                <w:sz w:val="28"/>
                <w:szCs w:val="32"/>
              </w:rPr>
              <w:t>项目基本情况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AD8F75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</w:p>
        </w:tc>
      </w:tr>
      <w:tr w14:paraId="1A06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 w14:paraId="53FF91B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Batang" w:eastAsia="仿宋_GB2312"/>
                <w:kern w:val="0"/>
                <w:sz w:val="28"/>
                <w:szCs w:val="32"/>
              </w:rPr>
              <w:t>退</w:t>
            </w:r>
          </w:p>
          <w:p w14:paraId="7580C0D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Batang" w:eastAsia="仿宋_GB2312"/>
                <w:kern w:val="0"/>
                <w:sz w:val="28"/>
                <w:szCs w:val="32"/>
              </w:rPr>
              <w:t>出</w:t>
            </w:r>
          </w:p>
          <w:p w14:paraId="21721D86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Batang" w:eastAsia="仿宋_GB2312"/>
                <w:kern w:val="0"/>
                <w:sz w:val="28"/>
                <w:szCs w:val="32"/>
              </w:rPr>
              <w:t>原</w:t>
            </w:r>
          </w:p>
          <w:p w14:paraId="20CFAEC7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Batang" w:eastAsia="仿宋_GB2312"/>
                <w:kern w:val="0"/>
                <w:sz w:val="28"/>
                <w:szCs w:val="32"/>
              </w:rPr>
              <w:t>因</w:t>
            </w:r>
          </w:p>
        </w:tc>
        <w:tc>
          <w:tcPr>
            <w:tcW w:w="8080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 w14:paraId="207E8527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</w:p>
          <w:p w14:paraId="53A0EC75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</w:p>
          <w:p w14:paraId="2E38D97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</w:p>
          <w:p w14:paraId="37E53A7A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</w:p>
          <w:p w14:paraId="0F9587F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</w:p>
          <w:p w14:paraId="693BD0CB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Batang" w:eastAsia="仿宋_GB2312"/>
                <w:kern w:val="0"/>
                <w:sz w:val="28"/>
                <w:szCs w:val="32"/>
              </w:rPr>
              <w:t xml:space="preserve">                             法人签字：</w:t>
            </w:r>
          </w:p>
          <w:p w14:paraId="397FD14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Batang" w:eastAsia="仿宋_GB2312"/>
                <w:kern w:val="0"/>
                <w:sz w:val="28"/>
                <w:szCs w:val="32"/>
              </w:rPr>
              <w:t xml:space="preserve">                               盖 章</w:t>
            </w:r>
          </w:p>
          <w:p w14:paraId="4E56F9A7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ind w:firstLine="4200" w:firstLineChars="1500"/>
              <w:rPr>
                <w:rFonts w:ascii="仿宋_GB2312" w:hAnsi="Batang" w:eastAsia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Batang" w:eastAsia="仿宋_GB2312"/>
                <w:kern w:val="0"/>
                <w:sz w:val="28"/>
                <w:szCs w:val="32"/>
              </w:rPr>
              <w:t>年  月  日</w:t>
            </w:r>
          </w:p>
        </w:tc>
      </w:tr>
    </w:tbl>
    <w:p w14:paraId="6549E31A"/>
    <w:p w14:paraId="3C4E04AD"/>
    <w:tbl>
      <w:tblPr>
        <w:tblStyle w:val="2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7761"/>
      </w:tblGrid>
      <w:tr w14:paraId="2FC8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E7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申报地区审核意见</w:t>
            </w:r>
          </w:p>
        </w:tc>
      </w:tr>
      <w:tr w14:paraId="7CF3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0B7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所在地</w:t>
            </w:r>
          </w:p>
          <w:p w14:paraId="314E7E5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就业部门意见</w:t>
            </w:r>
          </w:p>
        </w:tc>
        <w:tc>
          <w:tcPr>
            <w:tcW w:w="7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A195E">
            <w:pPr>
              <w:rPr>
                <w:szCs w:val="21"/>
              </w:rPr>
            </w:pP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1010920</wp:posOffset>
                      </wp:positionV>
                      <wp:extent cx="2901315" cy="497205"/>
                      <wp:effectExtent l="0" t="0" r="13335" b="1714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315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8B317D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     （章）  年  月  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9.15pt;margin-top:79.6pt;height:39.15pt;width:228.45pt;z-index:251659264;mso-width-relative:page;mso-height-relative:page;" fillcolor="#FFFFFF" filled="t" stroked="f" coordsize="21600,21600" o:gfxdata="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w1182AAAAAsBAAAPAAAAAAAAAAEAIAAAACIAAABkcnMvZG93&#10;bnJldi54bWxQSwECFAAUAAAACACHTuJAnZY0EccBAACFAwAADgAAAAAAAAABACAAAAAnAQAAZHJz&#10;L2Uyb0RvYy54bWxQSwUGAAAAAAYABgBZAQAAYA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8B317D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（章）  年  月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BC0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3D4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所在地</w:t>
            </w:r>
          </w:p>
          <w:p w14:paraId="39A6BBD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人力资源和社会保障局意见</w:t>
            </w:r>
          </w:p>
        </w:tc>
        <w:tc>
          <w:tcPr>
            <w:tcW w:w="7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3ED8E">
            <w:pPr>
              <w:rPr>
                <w:szCs w:val="21"/>
              </w:rPr>
            </w:pPr>
          </w:p>
          <w:p w14:paraId="33388739">
            <w:pPr>
              <w:rPr>
                <w:szCs w:val="21"/>
              </w:rPr>
            </w:pPr>
          </w:p>
          <w:p w14:paraId="4132C5CA">
            <w:pPr>
              <w:rPr>
                <w:szCs w:val="21"/>
              </w:rPr>
            </w:pPr>
          </w:p>
          <w:p w14:paraId="6FA77A21">
            <w:pPr>
              <w:rPr>
                <w:szCs w:val="21"/>
              </w:rPr>
            </w:pPr>
          </w:p>
          <w:p w14:paraId="51C0E3FD">
            <w:pPr>
              <w:rPr>
                <w:szCs w:val="21"/>
              </w:rPr>
            </w:pPr>
          </w:p>
          <w:p w14:paraId="140A5A8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（章）  年  月  日</w:t>
            </w:r>
          </w:p>
        </w:tc>
      </w:tr>
      <w:tr w14:paraId="6B10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72F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所在地</w:t>
            </w:r>
          </w:p>
          <w:p w14:paraId="261D8B8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财政局</w:t>
            </w:r>
          </w:p>
          <w:p w14:paraId="2180D6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9BEBC">
            <w:pPr>
              <w:rPr>
                <w:szCs w:val="21"/>
              </w:rPr>
            </w:pP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1083945</wp:posOffset>
                      </wp:positionV>
                      <wp:extent cx="2473325" cy="403860"/>
                      <wp:effectExtent l="0" t="0" r="3175" b="1524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3325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61DE1F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（章）  年  月  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3.85pt;margin-top:85.35pt;height:31.8pt;width:194.75pt;z-index:251660288;mso-width-relative:page;mso-height-relative:page;" fillcolor="#FFFFFF" filled="t" stroked="f" coordsize="21600,21600" o:gfxdata="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v5uEdcAAAALAQAADwAAAAAAAAABACAAAAAiAAAAZHJzL2Rv&#10;d25yZXYueG1sUEsBAhQAFAAAAAgAh07iQCPiq6PJAQAAhQMAAA4AAAAAAAAAAQAgAAAAJgEAAGRy&#10;cy9lMm9Eb2MueG1sUEsFBgAAAAAGAAYAWQEAAGE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61DE1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（章）  年  月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681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248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市级意见</w:t>
            </w:r>
          </w:p>
        </w:tc>
      </w:tr>
      <w:tr w14:paraId="5E53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6E27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市人力</w:t>
            </w:r>
          </w:p>
          <w:p w14:paraId="0A53189C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资源和社会保障局</w:t>
            </w:r>
          </w:p>
          <w:p w14:paraId="4423579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意见</w:t>
            </w:r>
          </w:p>
        </w:tc>
        <w:tc>
          <w:tcPr>
            <w:tcW w:w="7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649BD">
            <w:pPr>
              <w:rPr>
                <w:szCs w:val="21"/>
              </w:rPr>
            </w:pPr>
          </w:p>
          <w:p w14:paraId="7CA9F11F">
            <w:pPr>
              <w:rPr>
                <w:szCs w:val="21"/>
              </w:rPr>
            </w:pPr>
          </w:p>
          <w:p w14:paraId="4E0551E8">
            <w:pPr>
              <w:rPr>
                <w:szCs w:val="21"/>
              </w:rPr>
            </w:pPr>
          </w:p>
          <w:p w14:paraId="6103AD7D">
            <w:pPr>
              <w:rPr>
                <w:sz w:val="28"/>
                <w:szCs w:val="28"/>
              </w:rPr>
            </w:pPr>
          </w:p>
          <w:p w14:paraId="0CF26657">
            <w:pPr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（章）  年  月  日 </w:t>
            </w:r>
          </w:p>
        </w:tc>
      </w:tr>
      <w:tr w14:paraId="427B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ABDC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市财政局意见</w:t>
            </w:r>
          </w:p>
        </w:tc>
        <w:tc>
          <w:tcPr>
            <w:tcW w:w="7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26EE4">
            <w:pPr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（章）  年  月  日 </w:t>
            </w:r>
          </w:p>
        </w:tc>
      </w:tr>
    </w:tbl>
    <w:p w14:paraId="0FF0A9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5C98588-DAA3-4536-B062-3C045BD3B73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0F6011F-24DB-45C2-B5C4-3E28FB5636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CDB633C-04F9-4FC4-9BCF-BBBD11323B7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D92F55C-2C75-4A5E-B1BB-25D85794084C}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  <w:embedRegular r:id="rId5" w:fontKey="{2B6CCF01-3A95-41E0-8FC5-49B696B406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29FA00CB"/>
    <w:rsid w:val="29FA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2024-09-06T02:12:00Z</dcterms:created>
  <dc:creator>覆水难收</dc:creator>
  <cp:lastModifiedBy>覆水难收</cp:lastModifiedBy>
  <dcterms:modified xsi:type="dcterms:W3CDTF">2024-09-06T02:13:39Z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DAB471134F264D76A769E81697B26D50_11</vt:lpwstr>
  </property>
</Properties>
</file>