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rPr>
      </w:pPr>
      <w:bookmarkStart w:id="0" w:name="_GoBack"/>
      <w:r>
        <w:rPr>
          <w:rFonts w:hint="eastAsia"/>
          <w:sz w:val="32"/>
          <w:szCs w:val="32"/>
        </w:rPr>
        <w:t>磴口县人民政府办公室关于成立磴口县公民无偿献血工作专班的通知</w:t>
      </w:r>
      <w:bookmarkEnd w:id="0"/>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各苏木镇人民政府、农场公司，县直有关单位，驻县有关单位：</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为统筹推进全县无偿献血工作，有效保障临床用血需要和安全，决定在县卫生健康工作领导小组框架下，成立磴口县公民无偿献血工作专班，现将组成人员通知如下：</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组  长：孟  乐  县委常委、统战部部长、政府党组成员</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副组长：刘国防  县政府办公室副主任</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郝恒宇  县卫生健康委员会主任</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张蜀燕  县委宣传部常务副部长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成  员：梁世晨  县发展和改革委员会副主任</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杜  蒙  县人力资源和社会保障局副局长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马  丽  县教育局副局长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尹军才  县司法局副局长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石学峰  县农牧和科技局副局长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张  静  县住房和城乡建设局副局长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崔  杰  县文体旅游广电局副局长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郭  刚  县总工会副主席</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孙天宝  共青团磴口县委员会副书记</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韩永芬  县妇女联合会副主席</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张永胜  县卫生健康委员会副主任</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郭海龙  县工业和信息化局副局长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苏  和  县民族事务委员会副主任</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高慧卿  县公安局政委</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赵志刚  县民政局副局长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李凡敬  县财政局副局长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李  河  县交通运输局副局长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王  强  县供电公司党总支书记</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马红霞  县市场监督管理局副局长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董致远  县工商业联合会副会长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席  伟  县红十字会副会长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田  朋  县人武部中校副部长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高志霞  巴彦高勒镇政府副镇长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韩大勇  隆盛合镇组统委员</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王  娜  渡口镇综合保障和技术推广中心主任</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雷  琴  补隆淖镇政府副镇长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巴特尔  沙金套海苏木政府党委副书记</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马  季  乌兰布和农场副总经理</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赵  龙  巴彦套海农场副场长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窦建评  哈腾套海农场党委副书记</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岳  勇  包尔盖农场副总经理</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xml:space="preserve">　　桂  悦  纳林套海农场副总经理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0"/>
          <w:szCs w:val="30"/>
        </w:rPr>
      </w:pPr>
      <w:r>
        <w:rPr>
          <w:rFonts w:hint="eastAsia"/>
          <w:sz w:val="30"/>
          <w:szCs w:val="30"/>
        </w:rPr>
        <w:t>　　工作专班办公室设在县卫健委，办公室主任由县卫健委主任郝恒宇兼任，日常办公点设在县卫健委。领导小组各成员单位若有人员变动，则由新任人员直接接替，并及时报领导小组办公室，不再另行发文。</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sz w:val="30"/>
          <w:szCs w:val="30"/>
        </w:rPr>
      </w:pPr>
      <w:r>
        <w:rPr>
          <w:rFonts w:hint="eastAsia"/>
          <w:sz w:val="30"/>
          <w:szCs w:val="30"/>
        </w:rPr>
        <w:t>　　磴口县人民政府办公室</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pPr>
      <w:r>
        <w:rPr>
          <w:rFonts w:hint="eastAsia"/>
          <w:sz w:val="30"/>
          <w:szCs w:val="30"/>
        </w:rPr>
        <w:t>　　2023年10月9日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00000000"/>
    <w:rsid w:val="0C062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2023-12-27T02:14:13Z</dcterms:created>
  <dc:creator>Administrator</dc:creator>
  <cp:lastModifiedBy>覆水难收</cp:lastModifiedBy>
  <dcterms:modified xsi:type="dcterms:W3CDTF">2023-12-27T02:15:41Z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5E3D839B3E9640AB8A50CBC38DAC3F8B_12</vt:lpwstr>
  </property>
</Properties>
</file>