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r>
        <w:rPr>
          <w:rFonts w:hint="eastAsia" w:ascii="仿宋_GB2312" w:hAnsi="仿宋_GB2312" w:eastAsia="仿宋_GB2312" w:cs="仿宋_GB2312"/>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自治区12345热线调度中心不在受理范围</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工单最新要求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不在受理范围认定申请是指不在12345受理范围内的工单，仅包括已进入信访程序；已进入诉讼、仲裁、纪检监察、行政复议、政府信息公开等程序；不符合法律法规、规章制度及政策规定（依法应当通过司法、诉讼等程序解决的事情）；涉及国家秘密、工作秘密、商业秘密、个人隐私等；诉求内容与事实不符（仅包括群众反映的诉求不属实）；违反社会公序良俗等其他情况的工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属于热线受理范围的事项，只能进行正常渠道处办和办结，不允许提交不在受理范围认定申请。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不在受理范围认定工单主要</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以下几方面</w:t>
      </w:r>
      <w:r>
        <w:rPr>
          <w:rFonts w:hint="eastAsia" w:ascii="仿宋_GB2312" w:hAnsi="仿宋_GB2312" w:eastAsia="仿宋_GB2312" w:cs="仿宋_GB2312"/>
          <w:sz w:val="32"/>
          <w:szCs w:val="32"/>
          <w:lang w:eastAsia="zh-CN"/>
        </w:rPr>
        <w:t>要求</w:t>
      </w:r>
      <w:bookmarkStart w:id="0" w:name="_GoBack"/>
      <w:bookmarkEnd w:id="0"/>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1.附件5需用红头出具，打印出来后盖章，确保章在字上。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2.录音不允许截取，并注意工作人员态度问题。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3.正常处办中的工单不允许申请不在受理范围认定。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4.诉求已解决，群众不满意的情形，分两种途径处置</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针对诉求</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解决，群众不满意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原因属不合理的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可以提交申诉，</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在录音中体现</w:t>
      </w:r>
      <w:r>
        <w:rPr>
          <w:rFonts w:hint="eastAsia" w:ascii="仿宋_GB2312" w:hAnsi="仿宋_GB2312" w:eastAsia="仿宋_GB2312" w:cs="仿宋_GB2312"/>
          <w:sz w:val="32"/>
          <w:szCs w:val="32"/>
          <w:lang w:eastAsia="zh-CN"/>
        </w:rPr>
        <w:t>群众不合理的内容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二是因</w:t>
      </w:r>
      <w:r>
        <w:rPr>
          <w:rFonts w:hint="eastAsia" w:ascii="仿宋_GB2312" w:hAnsi="仿宋_GB2312" w:eastAsia="仿宋_GB2312" w:cs="仿宋_GB2312"/>
          <w:sz w:val="32"/>
          <w:szCs w:val="32"/>
        </w:rPr>
        <w:t>服务态度不好、办理周期长等原因导致群众不满意的情形</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退回承办部门按正常工单进行办结，不得申请不在受理范围认定。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5.群众不接电话的情形，如承办部门办结意见</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表示</w:t>
      </w:r>
      <w:r>
        <w:rPr>
          <w:rFonts w:hint="eastAsia" w:ascii="仿宋_GB2312" w:hAnsi="仿宋_GB2312" w:eastAsia="仿宋_GB2312" w:cs="仿宋_GB2312"/>
          <w:sz w:val="32"/>
          <w:szCs w:val="32"/>
        </w:rPr>
        <w:t>诉求已解决、群众满意且不接电话的，由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回访岗相隔半天回访三次</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仍不接电话的按照无效回访办结。承办部门反馈群众不接电话的情形，由回访岗联系群众或申请三方通话，按照无效回访办结；如群众不满意，退回承办部门做好群众解释工作；如群众提出的新诉求不合理不满意的，可以申请不在受理范围认定，但是必须上传录音佐证（体现出新诉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6.供热诉求需在诉求受理后48小时内进行测温（水印相机必须有三个房间测温度、地点具体到门牌号、测温时间），请自行安排好工作，超出48小时（包括周末、法定节假日在内）的一律不予通过。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7.已进入信访程序的诉求，必须上传最新信访系统截图，其他一律不予通过，并在情况说明中写明信访编号，信访时间在拨打热线电话之前并能在国家信访系统中查询到。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8.所出具的整改通知书等只说明立案受理的材料不属于可以通过的形式，必须是部门出具处理结果的相关材料才可以申请不在受理范围认定。</w:t>
      </w:r>
    </w:p>
    <w:p>
      <w:pPr>
        <w:rPr>
          <w:rFonts w:hint="default"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sz w:val="32"/>
          <w:szCs w:val="32"/>
        </w:rPr>
        <w:t xml:space="preserve">    请大家认真按照全区统一标准执行，按标准审核、提交办结。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BiZmJlODNlYzNkYTM2NmQ3OWVmM2NhMGU2YTUifQ=="/>
  </w:docVars>
  <w:rsids>
    <w:rsidRoot w:val="124C0C33"/>
    <w:rsid w:val="124C0C33"/>
    <w:rsid w:val="2BCB2744"/>
    <w:rsid w:val="2BD03D09"/>
    <w:rsid w:val="3887542A"/>
    <w:rsid w:val="5C7F59B9"/>
    <w:rsid w:val="6A530054"/>
    <w:rsid w:val="75F0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宋体" w:cs="黑体"/>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2024-02-29T02:01:00Z</dcterms:created>
  <dc:creator>Administrator</dc:creator>
  <cp:lastModifiedBy>lenovo</cp:lastModifiedBy>
  <cp:lastPrinted>2024-04-02T03:38:07Z</cp:lastPrinted>
  <dcterms:modified xsi:type="dcterms:W3CDTF">2024-04-02T03:54:42Z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555533AEF2F34A4992587F8395EB6E35_11</vt:lpwstr>
  </property>
</Properties>
</file>